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3FA" w:rsidRPr="00F973FA" w:rsidRDefault="00F973FA" w:rsidP="00F973FA">
      <w:pPr>
        <w:tabs>
          <w:tab w:val="left" w:pos="5283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73FA" w:rsidRPr="00F973FA" w:rsidRDefault="00F973FA" w:rsidP="00F973FA">
      <w:pPr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  <w:r w:rsidRPr="00F973FA">
        <w:rPr>
          <w:rFonts w:ascii="Times New Roman" w:eastAsia="Times New Roman" w:hAnsi="Times New Roman" w:cs="Times New Roman"/>
          <w:b/>
          <w:noProof/>
          <w:szCs w:val="32"/>
          <w:lang w:eastAsia="ru-RU"/>
        </w:rPr>
        <w:drawing>
          <wp:inline distT="0" distB="0" distL="0" distR="0" wp14:anchorId="192EA746" wp14:editId="2DD3E08D">
            <wp:extent cx="567055" cy="72517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73FA" w:rsidRPr="00F973FA" w:rsidRDefault="00F973FA" w:rsidP="00F973FA">
      <w:pPr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F973FA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АДМИНИСТРАЦИЯ НИЖНЕВАРТОВСКОГО РАЙОНА</w:t>
      </w: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Ханты-Мансийского автономного </w:t>
      </w:r>
      <w:proofErr w:type="gramStart"/>
      <w:r w:rsidRPr="00F973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округа </w:t>
      </w:r>
      <w:r w:rsidRPr="00F973FA">
        <w:rPr>
          <w:rFonts w:ascii="Symbol" w:hAnsi="Symbol" w:cs="Times New Roman"/>
          <w:b/>
          <w:bCs/>
          <w:sz w:val="24"/>
          <w:szCs w:val="24"/>
          <w:lang w:eastAsia="ru-RU"/>
        </w:rPr>
        <w:t></w:t>
      </w:r>
      <w:r w:rsidRPr="00F973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Югры</w:t>
      </w:r>
      <w:proofErr w:type="gramEnd"/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3FA">
        <w:rPr>
          <w:rFonts w:ascii="Times New Roman" w:hAnsi="Times New Roman" w:cs="Times New Roman"/>
          <w:b/>
          <w:bCs/>
          <w:sz w:val="28"/>
          <w:szCs w:val="28"/>
        </w:rPr>
        <w:t>УПРАВЛЕНИЕ ПО ЖИЛИЩНЫМ ВОПРОСАМ,</w:t>
      </w: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3FA">
        <w:rPr>
          <w:rFonts w:ascii="Times New Roman" w:hAnsi="Times New Roman" w:cs="Times New Roman"/>
          <w:b/>
          <w:bCs/>
          <w:sz w:val="28"/>
          <w:szCs w:val="28"/>
        </w:rPr>
        <w:t>МУНИЦИПАЛЬНОЙ СОБСТВЕННОСТИ</w:t>
      </w: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3FA">
        <w:rPr>
          <w:rFonts w:ascii="Times New Roman" w:hAnsi="Times New Roman" w:cs="Times New Roman"/>
          <w:b/>
          <w:bCs/>
          <w:sz w:val="28"/>
          <w:szCs w:val="28"/>
        </w:rPr>
        <w:t>И ЗЕМЕЛЬНЫМ ОТНОШЕНИЯМ</w:t>
      </w: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ул. Ленина, 6, г. Нижневартовск, Ханты-Мансийский автономный </w:t>
      </w:r>
      <w:proofErr w:type="gramStart"/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округ </w:t>
      </w:r>
      <w:r w:rsidRPr="00F973FA">
        <w:rPr>
          <w:rFonts w:ascii="Symbol" w:hAnsi="Symbol" w:cs="Times New Roman"/>
          <w:sz w:val="18"/>
          <w:szCs w:val="18"/>
          <w:lang w:eastAsia="ru-RU"/>
        </w:rPr>
        <w:t></w:t>
      </w:r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 Югра</w:t>
      </w:r>
      <w:proofErr w:type="gramEnd"/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 (Тюменская область), 628600</w:t>
      </w: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Телефоны: (3466) 49-84-10, 49-87-60, 49-87-89, 49-87-90 </w:t>
      </w:r>
    </w:p>
    <w:p w:rsidR="00F973FA" w:rsidRDefault="00F973FA" w:rsidP="00F973F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электронная почта: </w:t>
      </w:r>
      <w:hyperlink r:id="rId5" w:history="1">
        <w:r w:rsidRPr="00F973F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UZV@NVraion.ru</w:t>
        </w:r>
      </w:hyperlink>
    </w:p>
    <w:p w:rsidR="00F973FA" w:rsidRPr="00F973FA" w:rsidRDefault="00F973FA" w:rsidP="00F973F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D00BF" w:rsidRDefault="009D00BF" w:rsidP="009D00BF">
      <w:pPr>
        <w:ind w:firstLine="700"/>
        <w:jc w:val="center"/>
        <w:rPr>
          <w:rFonts w:ascii="Times New Roman" w:hAnsi="Times New Roman" w:cs="Times New Roman"/>
          <w:sz w:val="28"/>
          <w:szCs w:val="28"/>
        </w:rPr>
      </w:pPr>
    </w:p>
    <w:p w:rsidR="009D00BF" w:rsidRDefault="009D00BF" w:rsidP="009D00BF">
      <w:pPr>
        <w:ind w:firstLine="70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D00BF" w:rsidRDefault="009D00BF" w:rsidP="009D00BF">
      <w:pPr>
        <w:ind w:firstLine="7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района «Об утверждении перечня имущества, подлежащего передаче из собственности муниципального образования Нижневартовский район в собственность муниципального образования городское поселение Излучинск»</w:t>
      </w:r>
    </w:p>
    <w:p w:rsidR="009D00BF" w:rsidRDefault="009D00BF" w:rsidP="009D00BF">
      <w:pPr>
        <w:ind w:firstLine="700"/>
        <w:jc w:val="center"/>
        <w:rPr>
          <w:rFonts w:ascii="Times New Roman" w:hAnsi="Times New Roman" w:cs="Times New Roman"/>
          <w:sz w:val="28"/>
          <w:szCs w:val="28"/>
        </w:rPr>
      </w:pPr>
    </w:p>
    <w:p w:rsidR="009D00BF" w:rsidRDefault="009D00BF" w:rsidP="009D00BF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9D00BF" w:rsidRDefault="009D00BF" w:rsidP="009D00BF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E81D42" w:rsidRDefault="009D00BF" w:rsidP="009D00BF">
      <w:pPr>
        <w:spacing w:line="240" w:lineRule="atLeast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рассмотрение Думы района в целях </w:t>
      </w:r>
      <w:r w:rsidR="003D0B2E">
        <w:rPr>
          <w:rFonts w:ascii="Times New Roman" w:hAnsi="Times New Roman" w:cs="Times New Roman"/>
          <w:sz w:val="28"/>
          <w:szCs w:val="28"/>
        </w:rPr>
        <w:t>приведения муниципальных правовых актов района в соответствие с действующим законодательством выносится</w:t>
      </w:r>
      <w:r>
        <w:rPr>
          <w:rFonts w:ascii="Times New Roman" w:hAnsi="Times New Roman" w:cs="Times New Roman"/>
          <w:sz w:val="28"/>
          <w:szCs w:val="28"/>
        </w:rPr>
        <w:t xml:space="preserve"> вопрос о </w:t>
      </w:r>
      <w:r w:rsidR="003D0B2E">
        <w:rPr>
          <w:rFonts w:ascii="Times New Roman" w:hAnsi="Times New Roman" w:cs="Times New Roman"/>
          <w:sz w:val="28"/>
          <w:szCs w:val="28"/>
        </w:rPr>
        <w:t>признании утратившими силу некоторых решений Думы района</w:t>
      </w:r>
      <w:r w:rsidR="00B9337E">
        <w:rPr>
          <w:rFonts w:ascii="Times New Roman" w:hAnsi="Times New Roman" w:cs="Times New Roman"/>
          <w:sz w:val="28"/>
          <w:szCs w:val="28"/>
        </w:rPr>
        <w:t>.</w:t>
      </w:r>
    </w:p>
    <w:p w:rsidR="003D0B2E" w:rsidRPr="003D0B2E" w:rsidRDefault="003D0B2E" w:rsidP="003D0B2E">
      <w:pPr>
        <w:ind w:right="-3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proofErr w:type="gramStart"/>
      <w:r w:rsidR="00B9337E" w:rsidRPr="003D0B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нормам действующего Жилищного кодекса Российской Федерации</w:t>
      </w:r>
      <w:proofErr w:type="gramEnd"/>
      <w:r w:rsidR="00B93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337E" w:rsidRPr="003D0B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Pr="003D0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на учет нуждающихся в жилье и предоставление жилых помещений по договорам социального найма осуществляется органами местного самоуправления по месту постоянного жительства этих граждан.</w:t>
      </w:r>
    </w:p>
    <w:p w:rsidR="009D00BF" w:rsidRDefault="009D00BF" w:rsidP="009D00BF">
      <w:pPr>
        <w:spacing w:line="240" w:lineRule="atLeast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B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B2E" w:rsidRPr="003D0B2E" w:rsidRDefault="003D0B2E" w:rsidP="009D00BF">
      <w:pPr>
        <w:spacing w:line="240" w:lineRule="atLeast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9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8"/>
        <w:gridCol w:w="3543"/>
        <w:gridCol w:w="2126"/>
      </w:tblGrid>
      <w:tr w:rsidR="00F973FA" w:rsidRPr="00F973FA" w:rsidTr="00802228">
        <w:trPr>
          <w:trHeight w:val="1443"/>
        </w:trPr>
        <w:tc>
          <w:tcPr>
            <w:tcW w:w="3828" w:type="dxa"/>
          </w:tcPr>
          <w:p w:rsidR="00F973FA" w:rsidRPr="00F973FA" w:rsidRDefault="00F973FA" w:rsidP="00F973F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73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</w:t>
            </w:r>
          </w:p>
          <w:p w:rsidR="00F973FA" w:rsidRPr="00F973FA" w:rsidRDefault="00F973FA" w:rsidP="00F973F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73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начальника управления </w:t>
            </w:r>
          </w:p>
          <w:p w:rsidR="00F973FA" w:rsidRDefault="00F973FA" w:rsidP="00F9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DA5" w:rsidRDefault="00220DA5" w:rsidP="00F9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DA5" w:rsidRDefault="00220DA5" w:rsidP="00F9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DA5" w:rsidRPr="00F973FA" w:rsidRDefault="00220DA5" w:rsidP="00F9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Align w:val="center"/>
          </w:tcPr>
          <w:p w:rsidR="00F973FA" w:rsidRPr="00F973FA" w:rsidRDefault="00F973FA" w:rsidP="00F973FA">
            <w:pPr>
              <w:ind w:left="-56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6" w:type="dxa"/>
          </w:tcPr>
          <w:p w:rsidR="00F973FA" w:rsidRPr="00F973FA" w:rsidRDefault="00F973FA" w:rsidP="00F973F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73FA" w:rsidRPr="00F973FA" w:rsidRDefault="005A7395" w:rsidP="00F973F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Ю.А. Репина</w:t>
            </w:r>
          </w:p>
        </w:tc>
      </w:tr>
    </w:tbl>
    <w:p w:rsidR="003C427B" w:rsidRDefault="003C427B" w:rsidP="003C427B">
      <w:pPr>
        <w:suppressAutoHyphens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85549" w:rsidRDefault="00B85549" w:rsidP="003C427B">
      <w:pPr>
        <w:suppressAutoHyphens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95672" w:rsidRDefault="00195672" w:rsidP="003C427B">
      <w:pPr>
        <w:suppressAutoHyphens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95672" w:rsidRDefault="003C427B" w:rsidP="003C427B">
      <w:pPr>
        <w:suppressAutoHyphens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Специалист-эксперт</w:t>
      </w:r>
      <w:r w:rsidRPr="00AE3F3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0F4597">
        <w:rPr>
          <w:rFonts w:ascii="Times New Roman" w:eastAsia="Times New Roman" w:hAnsi="Times New Roman" w:cs="Times New Roman"/>
          <w:sz w:val="18"/>
          <w:szCs w:val="18"/>
          <w:lang w:eastAsia="ru-RU"/>
        </w:rPr>
        <w:t>отдел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</w:t>
      </w:r>
    </w:p>
    <w:p w:rsidR="003C427B" w:rsidRDefault="003C427B" w:rsidP="00B85549">
      <w:pPr>
        <w:suppressAutoHyphens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F45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 жилищным вопросам </w:t>
      </w:r>
    </w:p>
    <w:p w:rsidR="0025569A" w:rsidRDefault="00195672" w:rsidP="003C427B">
      <w:pPr>
        <w:suppressAutoHyphens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Алина Леонидовна Урусова</w:t>
      </w:r>
    </w:p>
    <w:p w:rsidR="009D00BF" w:rsidRDefault="003C427B" w:rsidP="009D00BF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E3F3A">
        <w:rPr>
          <w:rFonts w:ascii="Times New Roman" w:eastAsia="Times New Roman" w:hAnsi="Times New Roman" w:cs="Times New Roman"/>
          <w:sz w:val="18"/>
          <w:szCs w:val="18"/>
          <w:lang w:eastAsia="ru-RU"/>
        </w:rPr>
        <w:t>тел. 8(3466) 4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9</w:t>
      </w:r>
      <w:r w:rsidRPr="00AE3F3A">
        <w:rPr>
          <w:rFonts w:ascii="Times New Roman" w:eastAsia="Times New Roman" w:hAnsi="Times New Roman" w:cs="Times New Roman"/>
          <w:sz w:val="18"/>
          <w:szCs w:val="18"/>
          <w:lang w:eastAsia="ru-RU"/>
        </w:rPr>
        <w:t>-8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AE3F3A"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79</w:t>
      </w:r>
    </w:p>
    <w:sectPr w:rsidR="009D00BF" w:rsidSect="001A6F3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F05"/>
    <w:rsid w:val="0002146A"/>
    <w:rsid w:val="000573D7"/>
    <w:rsid w:val="000C2CE4"/>
    <w:rsid w:val="000F0629"/>
    <w:rsid w:val="001013A0"/>
    <w:rsid w:val="00132F39"/>
    <w:rsid w:val="00170561"/>
    <w:rsid w:val="001808C6"/>
    <w:rsid w:val="00195672"/>
    <w:rsid w:val="001A6F34"/>
    <w:rsid w:val="00202224"/>
    <w:rsid w:val="00220DA5"/>
    <w:rsid w:val="0025569A"/>
    <w:rsid w:val="002A1022"/>
    <w:rsid w:val="002A51D1"/>
    <w:rsid w:val="003C427B"/>
    <w:rsid w:val="003D0B2E"/>
    <w:rsid w:val="005131C7"/>
    <w:rsid w:val="005A7395"/>
    <w:rsid w:val="005D7326"/>
    <w:rsid w:val="008F28C8"/>
    <w:rsid w:val="009305E4"/>
    <w:rsid w:val="00933845"/>
    <w:rsid w:val="009D00BF"/>
    <w:rsid w:val="00B01384"/>
    <w:rsid w:val="00B62596"/>
    <w:rsid w:val="00B65B77"/>
    <w:rsid w:val="00B75BCC"/>
    <w:rsid w:val="00B85549"/>
    <w:rsid w:val="00B9337E"/>
    <w:rsid w:val="00BD3BAB"/>
    <w:rsid w:val="00C63B43"/>
    <w:rsid w:val="00C811FC"/>
    <w:rsid w:val="00D03FD4"/>
    <w:rsid w:val="00D32EB4"/>
    <w:rsid w:val="00D45F24"/>
    <w:rsid w:val="00D73182"/>
    <w:rsid w:val="00D76E0A"/>
    <w:rsid w:val="00DE6C27"/>
    <w:rsid w:val="00E02925"/>
    <w:rsid w:val="00E1590B"/>
    <w:rsid w:val="00E81D42"/>
    <w:rsid w:val="00ED1AC8"/>
    <w:rsid w:val="00F104CA"/>
    <w:rsid w:val="00F973FA"/>
    <w:rsid w:val="00FB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163DD0-0A76-45DA-A4BF-50D12688D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BCC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5BCC"/>
    <w:rPr>
      <w:color w:val="0563C1"/>
      <w:u w:val="single"/>
    </w:rPr>
  </w:style>
  <w:style w:type="table" w:styleId="a4">
    <w:name w:val="Table Grid"/>
    <w:basedOn w:val="a1"/>
    <w:uiPriority w:val="59"/>
    <w:rsid w:val="00F97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BD3BA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2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73D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73D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1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ZV@NVraion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Марина Александровна</dc:creator>
  <cp:keywords/>
  <dc:description/>
  <cp:lastModifiedBy>Урусова Алина Леонидовна</cp:lastModifiedBy>
  <cp:revision>92</cp:revision>
  <cp:lastPrinted>2025-10-24T11:13:00Z</cp:lastPrinted>
  <dcterms:created xsi:type="dcterms:W3CDTF">2024-02-21T09:42:00Z</dcterms:created>
  <dcterms:modified xsi:type="dcterms:W3CDTF">2025-10-24T11:19:00Z</dcterms:modified>
</cp:coreProperties>
</file>